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4094"/>
        <w:gridCol w:w="3815"/>
        <w:gridCol w:w="3397"/>
        <w:gridCol w:w="1532"/>
      </w:tblGrid>
      <w:tr w:rsidR="00E00FC6" w:rsidRPr="00343D14" w:rsidTr="00B078AE">
        <w:tc>
          <w:tcPr>
            <w:tcW w:w="1951" w:type="dxa"/>
          </w:tcPr>
          <w:p w:rsidR="00E00FC6" w:rsidRPr="00343D14" w:rsidRDefault="00744F6E" w:rsidP="0034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00FC6" w:rsidRPr="00343D14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4111" w:type="dxa"/>
          </w:tcPr>
          <w:p w:rsidR="00E00FC6" w:rsidRPr="00343D14" w:rsidRDefault="00E00FC6" w:rsidP="0034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3827" w:type="dxa"/>
          </w:tcPr>
          <w:p w:rsidR="00E00FC6" w:rsidRPr="00343D14" w:rsidRDefault="00E00FC6" w:rsidP="0034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3402" w:type="dxa"/>
          </w:tcPr>
          <w:p w:rsidR="00E00FC6" w:rsidRPr="00343D14" w:rsidRDefault="00E00FC6" w:rsidP="0034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495" w:type="dxa"/>
          </w:tcPr>
          <w:p w:rsidR="00E00FC6" w:rsidRPr="00343D14" w:rsidRDefault="00E00FC6" w:rsidP="0034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F6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1964A4" w:rsidRPr="00343D14" w:rsidTr="00B078AE">
        <w:tc>
          <w:tcPr>
            <w:tcW w:w="1951" w:type="dxa"/>
            <w:vMerge w:val="restart"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участников.</w:t>
            </w:r>
          </w:p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Размещение</w:t>
            </w:r>
          </w:p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64A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СХЕМЫ ПРОЕЗДА</w:t>
            </w:r>
          </w:p>
          <w:p w:rsidR="009136DE" w:rsidRDefault="009136DE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6DE" w:rsidRPr="00343D14" w:rsidRDefault="009136DE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Культурная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прграмма</w:t>
            </w:r>
            <w:proofErr w:type="spellEnd"/>
          </w:p>
        </w:tc>
        <w:tc>
          <w:tcPr>
            <w:tcW w:w="4111" w:type="dxa"/>
          </w:tcPr>
          <w:p w:rsidR="001D558A" w:rsidRDefault="001D558A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09.00–10.00. </w:t>
            </w:r>
            <w:r w:rsidRPr="001D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</w:p>
          <w:p w:rsidR="001D558A" w:rsidRDefault="001D558A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10.00–10.30. </w:t>
            </w:r>
            <w:r w:rsidRPr="001D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</w:p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10.30–13.00.</w:t>
            </w:r>
            <w:r w:rsidRPr="0034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Пленарный круглый стол</w:t>
            </w:r>
          </w:p>
        </w:tc>
        <w:tc>
          <w:tcPr>
            <w:tcW w:w="3827" w:type="dxa"/>
          </w:tcPr>
          <w:p w:rsidR="001964A4" w:rsidRPr="00343D1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  <w:color w:val="000000"/>
              </w:rPr>
              <w:t>10.00–13.30.</w:t>
            </w:r>
            <w:r w:rsidRPr="00343D14">
              <w:rPr>
                <w:color w:val="000000"/>
              </w:rPr>
              <w:t xml:space="preserve"> </w:t>
            </w:r>
            <w:r w:rsidR="00A922B1" w:rsidRPr="00343D14">
              <w:t xml:space="preserve">Политическая </w:t>
            </w:r>
          </w:p>
          <w:p w:rsidR="001964A4" w:rsidRPr="00343D1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  <w:color w:val="000000"/>
              </w:rPr>
              <w:t>10.00–13.30.</w:t>
            </w:r>
            <w:r w:rsidRPr="00343D14">
              <w:rPr>
                <w:color w:val="000000"/>
              </w:rPr>
              <w:t xml:space="preserve"> </w:t>
            </w:r>
            <w:r w:rsidR="00A922B1" w:rsidRPr="00343D14">
              <w:t>Прикладные</w:t>
            </w:r>
            <w:r w:rsidR="00A922B1" w:rsidRPr="00343D14">
              <w:rPr>
                <w:color w:val="000000"/>
              </w:rPr>
              <w:t xml:space="preserve"> </w:t>
            </w:r>
          </w:p>
          <w:p w:rsidR="001964A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  <w:color w:val="000000"/>
              </w:rPr>
              <w:t>10.00–13.30.</w:t>
            </w:r>
            <w:r w:rsidRPr="00343D14">
              <w:rPr>
                <w:color w:val="000000"/>
              </w:rPr>
              <w:t xml:space="preserve"> </w:t>
            </w:r>
            <w:r w:rsidR="00A922B1" w:rsidRPr="00343D14">
              <w:rPr>
                <w:color w:val="000000"/>
              </w:rPr>
              <w:t>Сетевые</w:t>
            </w:r>
          </w:p>
          <w:p w:rsidR="00783289" w:rsidRDefault="001964A4" w:rsidP="00783289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  <w:color w:val="000000"/>
              </w:rPr>
              <w:t xml:space="preserve">10.00–13.30. </w:t>
            </w:r>
            <w:r w:rsidR="00783289" w:rsidRPr="00343D14">
              <w:t>Функционирование</w:t>
            </w:r>
          </w:p>
          <w:p w:rsidR="001964A4" w:rsidRPr="00343D14" w:rsidRDefault="00783289" w:rsidP="00DC7863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  <w:color w:val="000000"/>
              </w:rPr>
              <w:t xml:space="preserve">10.00–13.30. </w:t>
            </w:r>
            <w:r w:rsidRPr="00343D14">
              <w:t>Реклам</w:t>
            </w:r>
            <w:r>
              <w:t>а</w:t>
            </w:r>
          </w:p>
        </w:tc>
        <w:tc>
          <w:tcPr>
            <w:tcW w:w="3402" w:type="dxa"/>
          </w:tcPr>
          <w:p w:rsidR="00EB3743" w:rsidRDefault="001964A4" w:rsidP="001964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11.00–13.00.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bookmarkStart w:id="0" w:name="_GoBack"/>
            <w:bookmarkEnd w:id="0"/>
          </w:p>
          <w:p w:rsidR="001964A4" w:rsidRPr="00343D14" w:rsidRDefault="00744F6E" w:rsidP="00744F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="000F21C9">
              <w:rPr>
                <w:rFonts w:ascii="Times New Roman" w:hAnsi="Times New Roman" w:cs="Times New Roman"/>
                <w:sz w:val="24"/>
                <w:szCs w:val="24"/>
              </w:rPr>
              <w:t xml:space="preserve">Медиалингвистической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495" w:type="dxa"/>
          </w:tcPr>
          <w:p w:rsidR="001964A4" w:rsidRPr="00343D14" w:rsidRDefault="009136DE" w:rsidP="00744F6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программа</w:t>
            </w:r>
          </w:p>
        </w:tc>
      </w:tr>
      <w:tr w:rsidR="001964A4" w:rsidRPr="00343D14" w:rsidTr="00B078AE">
        <w:tc>
          <w:tcPr>
            <w:tcW w:w="1951" w:type="dxa"/>
            <w:vMerge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13.00–13.30.</w:t>
            </w:r>
            <w:r w:rsidRPr="0034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Кофе-пауза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64A4" w:rsidRPr="00343D1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</w:rPr>
              <w:t xml:space="preserve">13.30–14.00. </w:t>
            </w:r>
            <w:r w:rsidRPr="00343D14">
              <w:t>Кофе-пауза.</w:t>
            </w:r>
          </w:p>
        </w:tc>
        <w:tc>
          <w:tcPr>
            <w:tcW w:w="3402" w:type="dxa"/>
          </w:tcPr>
          <w:p w:rsidR="001964A4" w:rsidRPr="00343D1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</w:rPr>
              <w:t xml:space="preserve">13.00–14.00. </w:t>
            </w:r>
            <w:r w:rsidRPr="00343D14">
              <w:t>Перерыв.</w:t>
            </w:r>
          </w:p>
        </w:tc>
        <w:tc>
          <w:tcPr>
            <w:tcW w:w="1495" w:type="dxa"/>
          </w:tcPr>
          <w:p w:rsidR="001964A4" w:rsidRPr="00343D14" w:rsidRDefault="001964A4" w:rsidP="00343D14">
            <w:pPr>
              <w:pStyle w:val="slis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964A4" w:rsidRPr="00343D14" w:rsidTr="00B078AE">
        <w:tc>
          <w:tcPr>
            <w:tcW w:w="1951" w:type="dxa"/>
            <w:vMerge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13.30–15.00.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</w:t>
            </w:r>
          </w:p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13.30–15.00.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 Дискурс</w:t>
            </w:r>
          </w:p>
          <w:p w:rsidR="00DC7863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13.30–15.00. </w:t>
            </w:r>
            <w:proofErr w:type="spellStart"/>
            <w:r w:rsidR="00A922B1" w:rsidRPr="00DC7863">
              <w:rPr>
                <w:rFonts w:ascii="Times New Roman" w:hAnsi="Times New Roman" w:cs="Times New Roman"/>
                <w:sz w:val="24"/>
                <w:szCs w:val="24"/>
              </w:rPr>
              <w:t>Медиатекст</w:t>
            </w:r>
            <w:proofErr w:type="spellEnd"/>
          </w:p>
          <w:p w:rsidR="00411CFD" w:rsidRDefault="00411CFD" w:rsidP="00411C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.00.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PR-речь </w:t>
            </w:r>
          </w:p>
          <w:p w:rsidR="001964A4" w:rsidRPr="00343D14" w:rsidRDefault="00DC7863" w:rsidP="00A922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13.30–15.00. </w:t>
            </w:r>
            <w:proofErr w:type="spellStart"/>
            <w:r w:rsidR="00A922B1" w:rsidRPr="00343D14">
              <w:rPr>
                <w:rFonts w:ascii="Times New Roman" w:hAnsi="Times New Roman" w:cs="Times New Roman"/>
                <w:sz w:val="24"/>
                <w:szCs w:val="24"/>
              </w:rPr>
              <w:t>Медиатравелог</w:t>
            </w:r>
            <w:proofErr w:type="spellEnd"/>
            <w:r w:rsidR="00A922B1" w:rsidRPr="00DC7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964A4" w:rsidRPr="00343D1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</w:rPr>
              <w:t>14.00–16.</w:t>
            </w:r>
            <w:r w:rsidR="00DC7863">
              <w:rPr>
                <w:b/>
              </w:rPr>
              <w:t>15</w:t>
            </w:r>
            <w:r w:rsidRPr="00343D14">
              <w:rPr>
                <w:b/>
              </w:rPr>
              <w:t xml:space="preserve">. </w:t>
            </w:r>
            <w:r w:rsidR="00B078AE" w:rsidRPr="00343D14">
              <w:t>Политическая</w:t>
            </w:r>
            <w:r w:rsidR="00B078AE">
              <w:t xml:space="preserve"> (Прод</w:t>
            </w:r>
            <w:r w:rsidR="00744F6E">
              <w:t>.</w:t>
            </w:r>
            <w:r w:rsidR="00B078AE">
              <w:t>)</w:t>
            </w:r>
          </w:p>
          <w:p w:rsidR="001964A4" w:rsidRDefault="001964A4" w:rsidP="00343D14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</w:rPr>
              <w:t>14.00–16.</w:t>
            </w:r>
            <w:r w:rsidR="00DC7863">
              <w:rPr>
                <w:b/>
              </w:rPr>
              <w:t>15</w:t>
            </w:r>
            <w:r w:rsidRPr="00343D14">
              <w:rPr>
                <w:b/>
              </w:rPr>
              <w:t xml:space="preserve">. </w:t>
            </w:r>
            <w:r w:rsidR="00B078AE" w:rsidRPr="00343D14">
              <w:t xml:space="preserve">Прикладные </w:t>
            </w:r>
            <w:r w:rsidR="00B078AE">
              <w:t>(Прод.)</w:t>
            </w:r>
            <w:r w:rsidRPr="00343D14">
              <w:t xml:space="preserve"> </w:t>
            </w:r>
          </w:p>
          <w:p w:rsidR="00783289" w:rsidRDefault="001964A4" w:rsidP="00783289">
            <w:pPr>
              <w:pStyle w:val="slist"/>
              <w:spacing w:before="0" w:beforeAutospacing="0" w:after="0" w:afterAutospacing="0"/>
            </w:pPr>
            <w:r w:rsidRPr="00343D14">
              <w:rPr>
                <w:b/>
              </w:rPr>
              <w:t>14.00–16.</w:t>
            </w:r>
            <w:r w:rsidR="00DC7863">
              <w:rPr>
                <w:b/>
              </w:rPr>
              <w:t>15</w:t>
            </w:r>
            <w:r w:rsidRPr="00343D14">
              <w:rPr>
                <w:b/>
              </w:rPr>
              <w:t xml:space="preserve">. </w:t>
            </w:r>
            <w:r w:rsidR="00B078AE" w:rsidRPr="00343D14">
              <w:rPr>
                <w:color w:val="000000"/>
              </w:rPr>
              <w:t>Сетевые</w:t>
            </w:r>
            <w:r w:rsidR="00B078AE">
              <w:rPr>
                <w:color w:val="000000"/>
              </w:rPr>
              <w:t xml:space="preserve"> (Прод)</w:t>
            </w:r>
          </w:p>
          <w:p w:rsidR="001D558A" w:rsidRPr="00343D14" w:rsidRDefault="00DC7863" w:rsidP="000F21C9">
            <w:pPr>
              <w:pStyle w:val="slist"/>
              <w:spacing w:before="0" w:beforeAutospacing="0" w:after="0" w:afterAutospacing="0"/>
            </w:pPr>
            <w:r w:rsidRPr="00DC7863">
              <w:rPr>
                <w:b/>
                <w:color w:val="000000"/>
              </w:rPr>
              <w:t>14.00–16.</w:t>
            </w:r>
            <w:r>
              <w:rPr>
                <w:b/>
                <w:color w:val="000000"/>
              </w:rPr>
              <w:t>15</w:t>
            </w:r>
            <w:r w:rsidRPr="00DC786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343D14">
              <w:t>Функционир</w:t>
            </w:r>
            <w:r w:rsidR="000F21C9">
              <w:t>ование</w:t>
            </w:r>
            <w:r w:rsidR="00C72ADF">
              <w:t xml:space="preserve"> (Прод.)</w:t>
            </w:r>
          </w:p>
        </w:tc>
        <w:tc>
          <w:tcPr>
            <w:tcW w:w="3402" w:type="dxa"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14.00–16.00.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пленарный круглый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495" w:type="dxa"/>
          </w:tcPr>
          <w:p w:rsidR="001964A4" w:rsidRPr="00343D14" w:rsidRDefault="001964A4" w:rsidP="00343D1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4A4" w:rsidRPr="00343D14" w:rsidTr="00B078AE">
        <w:tc>
          <w:tcPr>
            <w:tcW w:w="1951" w:type="dxa"/>
            <w:vMerge/>
          </w:tcPr>
          <w:p w:rsidR="001964A4" w:rsidRPr="00343D14" w:rsidRDefault="001964A4" w:rsidP="00343D1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64A4" w:rsidRPr="00343D14" w:rsidRDefault="001964A4" w:rsidP="00343D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15.00–16.00. </w:t>
            </w:r>
            <w:r w:rsidRPr="0034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3827" w:type="dxa"/>
          </w:tcPr>
          <w:p w:rsidR="001964A4" w:rsidRPr="00343D14" w:rsidRDefault="00744F6E" w:rsidP="00411C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1C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C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11C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C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Заседание редакторов научных журналов.</w:t>
            </w:r>
          </w:p>
        </w:tc>
        <w:tc>
          <w:tcPr>
            <w:tcW w:w="3402" w:type="dxa"/>
          </w:tcPr>
          <w:p w:rsidR="001964A4" w:rsidRPr="00343D14" w:rsidRDefault="001964A4" w:rsidP="00611A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</w:t>
            </w:r>
            <w:r w:rsidR="00611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1495" w:type="dxa"/>
          </w:tcPr>
          <w:p w:rsidR="001964A4" w:rsidRPr="00343D14" w:rsidRDefault="001964A4" w:rsidP="00343D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A4" w:rsidRPr="00343D14" w:rsidTr="00B078AE">
        <w:tc>
          <w:tcPr>
            <w:tcW w:w="1951" w:type="dxa"/>
            <w:vMerge/>
          </w:tcPr>
          <w:p w:rsidR="001964A4" w:rsidRPr="00343D14" w:rsidRDefault="001964A4" w:rsidP="00343D1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64A4" w:rsidRPr="00343D14" w:rsidRDefault="001964A4" w:rsidP="001964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16.00–18.00.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4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964A4" w:rsidRDefault="001964A4" w:rsidP="00611A0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16.00–18.00.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r w:rsidR="0061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4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21C9" w:rsidRPr="00343D14" w:rsidRDefault="000F21C9" w:rsidP="000F21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16.00–18.00.</w:t>
            </w:r>
            <w:r w:rsidRPr="003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D14">
              <w:rPr>
                <w:rFonts w:ascii="Times New Roman" w:hAnsi="Times New Roman" w:cs="Times New Roman"/>
                <w:sz w:val="24"/>
                <w:szCs w:val="24"/>
              </w:rPr>
              <w:t xml:space="preserve">PR-речь </w:t>
            </w:r>
          </w:p>
        </w:tc>
        <w:tc>
          <w:tcPr>
            <w:tcW w:w="3827" w:type="dxa"/>
          </w:tcPr>
          <w:p w:rsidR="001964A4" w:rsidRPr="00343D14" w:rsidRDefault="001964A4" w:rsidP="001964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4A4" w:rsidRPr="00343D14" w:rsidRDefault="001964A4" w:rsidP="00343D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964A4" w:rsidRPr="00343D14" w:rsidRDefault="009136DE" w:rsidP="00343D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</w:t>
            </w:r>
            <w:r w:rsidRPr="00343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езд участников</w:t>
            </w:r>
          </w:p>
        </w:tc>
      </w:tr>
    </w:tbl>
    <w:p w:rsidR="007B7C8A" w:rsidRDefault="007B7C8A"/>
    <w:sectPr w:rsidR="007B7C8A" w:rsidSect="009C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5ADB"/>
    <w:multiLevelType w:val="hybridMultilevel"/>
    <w:tmpl w:val="AB2E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37"/>
    <w:rsid w:val="0000331E"/>
    <w:rsid w:val="00036E21"/>
    <w:rsid w:val="00066C0C"/>
    <w:rsid w:val="000F0E10"/>
    <w:rsid w:val="000F21C9"/>
    <w:rsid w:val="001112E0"/>
    <w:rsid w:val="00133CD4"/>
    <w:rsid w:val="001964A4"/>
    <w:rsid w:val="001D558A"/>
    <w:rsid w:val="001F4910"/>
    <w:rsid w:val="00257DF8"/>
    <w:rsid w:val="00313D8D"/>
    <w:rsid w:val="003429D5"/>
    <w:rsid w:val="00343D14"/>
    <w:rsid w:val="00355B31"/>
    <w:rsid w:val="00390CDF"/>
    <w:rsid w:val="00411CFD"/>
    <w:rsid w:val="00486C48"/>
    <w:rsid w:val="00527D2E"/>
    <w:rsid w:val="00552468"/>
    <w:rsid w:val="00576C70"/>
    <w:rsid w:val="005D001F"/>
    <w:rsid w:val="00611A02"/>
    <w:rsid w:val="006D0769"/>
    <w:rsid w:val="006D4CBF"/>
    <w:rsid w:val="00704289"/>
    <w:rsid w:val="00730987"/>
    <w:rsid w:val="00744F6E"/>
    <w:rsid w:val="00774D54"/>
    <w:rsid w:val="00783289"/>
    <w:rsid w:val="00794AA5"/>
    <w:rsid w:val="007A34CF"/>
    <w:rsid w:val="007B7C8A"/>
    <w:rsid w:val="007F67F5"/>
    <w:rsid w:val="00827091"/>
    <w:rsid w:val="009136DE"/>
    <w:rsid w:val="00940EAE"/>
    <w:rsid w:val="00981616"/>
    <w:rsid w:val="009A09A4"/>
    <w:rsid w:val="009C1737"/>
    <w:rsid w:val="009C36B4"/>
    <w:rsid w:val="009F59A5"/>
    <w:rsid w:val="00A5734F"/>
    <w:rsid w:val="00A764A5"/>
    <w:rsid w:val="00A922B1"/>
    <w:rsid w:val="00B078AE"/>
    <w:rsid w:val="00B24E84"/>
    <w:rsid w:val="00B9084A"/>
    <w:rsid w:val="00BB5267"/>
    <w:rsid w:val="00C72ADF"/>
    <w:rsid w:val="00CB7730"/>
    <w:rsid w:val="00CE0115"/>
    <w:rsid w:val="00CE25A5"/>
    <w:rsid w:val="00CE6C86"/>
    <w:rsid w:val="00D33BDA"/>
    <w:rsid w:val="00DC7863"/>
    <w:rsid w:val="00DF0B5C"/>
    <w:rsid w:val="00E00FC6"/>
    <w:rsid w:val="00E30374"/>
    <w:rsid w:val="00E43E73"/>
    <w:rsid w:val="00E442C5"/>
    <w:rsid w:val="00EB3743"/>
    <w:rsid w:val="00EE16D8"/>
    <w:rsid w:val="00EF16BB"/>
    <w:rsid w:val="00F43D57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5C70-4ED5-4BF0-9FFE-B20F7E1A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st">
    <w:name w:val="slist"/>
    <w:basedOn w:val="a"/>
    <w:rsid w:val="00036E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lenovoo</cp:lastModifiedBy>
  <cp:revision>3</cp:revision>
  <dcterms:created xsi:type="dcterms:W3CDTF">2017-06-23T19:02:00Z</dcterms:created>
  <dcterms:modified xsi:type="dcterms:W3CDTF">2017-06-23T23:45:00Z</dcterms:modified>
</cp:coreProperties>
</file>